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35C4" w14:textId="3E2B1146" w:rsidR="00036852" w:rsidRDefault="00036852" w:rsidP="00E40DEE">
      <w:pPr>
        <w:spacing w:before="36"/>
        <w:ind w:right="115"/>
        <w:jc w:val="right"/>
        <w:rPr>
          <w:sz w:val="20"/>
        </w:rPr>
      </w:pPr>
    </w:p>
    <w:p w14:paraId="34C1FDBA" w14:textId="77777777" w:rsidR="00E40DEE" w:rsidRDefault="00E40DEE" w:rsidP="00E40DEE">
      <w:pPr>
        <w:spacing w:before="36"/>
        <w:ind w:right="115"/>
        <w:jc w:val="right"/>
        <w:rPr>
          <w:sz w:val="20"/>
        </w:rPr>
      </w:pPr>
    </w:p>
    <w:p w14:paraId="6BE962A4" w14:textId="77777777" w:rsidR="00E40DEE" w:rsidRDefault="00E40DEE" w:rsidP="00E40DEE">
      <w:pPr>
        <w:spacing w:before="36"/>
        <w:ind w:right="115"/>
        <w:jc w:val="right"/>
        <w:rPr>
          <w:sz w:val="20"/>
        </w:rPr>
      </w:pPr>
    </w:p>
    <w:p w14:paraId="2F74F7D6" w14:textId="77777777" w:rsidR="00E40DEE" w:rsidRDefault="00E40DEE" w:rsidP="00E40DEE">
      <w:pPr>
        <w:spacing w:before="36"/>
        <w:ind w:right="115"/>
        <w:jc w:val="righ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8"/>
        <w:gridCol w:w="1008"/>
        <w:gridCol w:w="1246"/>
        <w:gridCol w:w="1246"/>
        <w:gridCol w:w="1248"/>
        <w:gridCol w:w="1246"/>
        <w:gridCol w:w="1248"/>
        <w:gridCol w:w="1246"/>
        <w:gridCol w:w="1294"/>
      </w:tblGrid>
      <w:tr w:rsidR="00036852" w14:paraId="682B48CC" w14:textId="77777777">
        <w:trPr>
          <w:trHeight w:val="304"/>
        </w:trPr>
        <w:tc>
          <w:tcPr>
            <w:tcW w:w="425" w:type="dxa"/>
            <w:vMerge w:val="restart"/>
          </w:tcPr>
          <w:p w14:paraId="790A61D6" w14:textId="77777777" w:rsidR="00036852" w:rsidRDefault="00036852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E585371" w14:textId="77777777" w:rsidR="00036852" w:rsidRDefault="00000000">
            <w:pPr>
              <w:pStyle w:val="TableParagraph"/>
              <w:ind w:left="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5958" w:type="dxa"/>
            <w:vMerge w:val="restart"/>
          </w:tcPr>
          <w:p w14:paraId="3D85E3E7" w14:textId="77777777" w:rsidR="00036852" w:rsidRDefault="00000000">
            <w:pPr>
              <w:pStyle w:val="TableParagraph"/>
              <w:spacing w:before="76" w:line="219" w:lineRule="exact"/>
              <w:ind w:left="34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изделий</w:t>
            </w:r>
          </w:p>
          <w:p w14:paraId="5484E431" w14:textId="77777777" w:rsidR="00036852" w:rsidRDefault="00000000">
            <w:pPr>
              <w:pStyle w:val="TableParagraph"/>
              <w:spacing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</w:t>
            </w:r>
          </w:p>
        </w:tc>
        <w:tc>
          <w:tcPr>
            <w:tcW w:w="1008" w:type="dxa"/>
            <w:vMerge w:val="restart"/>
          </w:tcPr>
          <w:p w14:paraId="09330C63" w14:textId="77777777" w:rsidR="00036852" w:rsidRDefault="00000000">
            <w:pPr>
              <w:pStyle w:val="TableParagraph"/>
              <w:spacing w:before="76"/>
              <w:ind w:left="325" w:right="117" w:hanging="1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Единицы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изм.</w:t>
            </w:r>
          </w:p>
        </w:tc>
        <w:tc>
          <w:tcPr>
            <w:tcW w:w="8774" w:type="dxa"/>
            <w:gridSpan w:val="7"/>
          </w:tcPr>
          <w:p w14:paraId="066EEA9D" w14:textId="77777777" w:rsidR="00036852" w:rsidRDefault="00000000">
            <w:pPr>
              <w:pStyle w:val="TableParagraph"/>
              <w:spacing w:line="266" w:lineRule="exact"/>
              <w:ind w:left="2786" w:right="2780"/>
              <w:rPr>
                <w:b/>
              </w:rPr>
            </w:pPr>
            <w:r>
              <w:rPr>
                <w:b/>
              </w:rPr>
              <w:t>Медицинские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термоконтейнеры</w:t>
            </w:r>
          </w:p>
        </w:tc>
      </w:tr>
      <w:tr w:rsidR="00036852" w14:paraId="527CF30F" w14:textId="77777777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14:paraId="5F94AA0D" w14:textId="77777777" w:rsidR="00036852" w:rsidRDefault="00036852">
            <w:pPr>
              <w:rPr>
                <w:sz w:val="2"/>
                <w:szCs w:val="2"/>
              </w:rPr>
            </w:pPr>
          </w:p>
        </w:tc>
        <w:tc>
          <w:tcPr>
            <w:tcW w:w="5958" w:type="dxa"/>
            <w:vMerge/>
            <w:tcBorders>
              <w:top w:val="nil"/>
            </w:tcBorders>
          </w:tcPr>
          <w:p w14:paraId="654C9CCC" w14:textId="77777777" w:rsidR="00036852" w:rsidRDefault="0003685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4728236A" w14:textId="77777777" w:rsidR="00036852" w:rsidRDefault="00036852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14:paraId="69E36329" w14:textId="608F0993" w:rsidR="00036852" w:rsidRDefault="007D75B9">
            <w:pPr>
              <w:pStyle w:val="TableParagraph"/>
              <w:spacing w:before="27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РК</w:t>
            </w:r>
            <w:r w:rsidR="00000000">
              <w:rPr>
                <w:b/>
                <w:sz w:val="18"/>
              </w:rPr>
              <w:t>-1</w:t>
            </w:r>
          </w:p>
        </w:tc>
        <w:tc>
          <w:tcPr>
            <w:tcW w:w="1246" w:type="dxa"/>
          </w:tcPr>
          <w:p w14:paraId="53600AF0" w14:textId="3E4D2651" w:rsidR="00036852" w:rsidRDefault="007D75B9">
            <w:pPr>
              <w:pStyle w:val="TableParagraph"/>
              <w:spacing w:before="27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РК-</w:t>
            </w:r>
            <w:r w:rsidR="00000000">
              <w:rPr>
                <w:b/>
                <w:sz w:val="18"/>
              </w:rPr>
              <w:t>5</w:t>
            </w:r>
          </w:p>
        </w:tc>
        <w:tc>
          <w:tcPr>
            <w:tcW w:w="1248" w:type="dxa"/>
          </w:tcPr>
          <w:p w14:paraId="26907A5F" w14:textId="22CAD0D5" w:rsidR="00036852" w:rsidRDefault="007D75B9">
            <w:pPr>
              <w:pStyle w:val="TableParagraph"/>
              <w:spacing w:before="27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РК</w:t>
            </w:r>
            <w:r w:rsidR="00000000">
              <w:rPr>
                <w:b/>
                <w:sz w:val="18"/>
              </w:rPr>
              <w:t>-8</w:t>
            </w:r>
          </w:p>
        </w:tc>
        <w:tc>
          <w:tcPr>
            <w:tcW w:w="1246" w:type="dxa"/>
          </w:tcPr>
          <w:p w14:paraId="0FB3588B" w14:textId="32D860CF" w:rsidR="00036852" w:rsidRDefault="007D75B9">
            <w:pPr>
              <w:pStyle w:val="TableParagraph"/>
              <w:spacing w:before="27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РК</w:t>
            </w:r>
            <w:r w:rsidR="00000000">
              <w:rPr>
                <w:b/>
                <w:sz w:val="18"/>
              </w:rPr>
              <w:t>-20</w:t>
            </w:r>
          </w:p>
        </w:tc>
        <w:tc>
          <w:tcPr>
            <w:tcW w:w="1248" w:type="dxa"/>
          </w:tcPr>
          <w:p w14:paraId="6E5891A7" w14:textId="1736DFEC" w:rsidR="00036852" w:rsidRDefault="007D75B9">
            <w:pPr>
              <w:pStyle w:val="TableParagraph"/>
              <w:spacing w:before="27"/>
              <w:ind w:left="115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РК</w:t>
            </w:r>
            <w:r w:rsidR="00000000">
              <w:rPr>
                <w:b/>
                <w:sz w:val="18"/>
              </w:rPr>
              <w:t>-35</w:t>
            </w:r>
          </w:p>
        </w:tc>
        <w:tc>
          <w:tcPr>
            <w:tcW w:w="1246" w:type="dxa"/>
          </w:tcPr>
          <w:p w14:paraId="56D8A69B" w14:textId="5A3354C4" w:rsidR="00036852" w:rsidRDefault="007D75B9">
            <w:pPr>
              <w:pStyle w:val="TableParagraph"/>
              <w:spacing w:before="27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РК</w:t>
            </w:r>
            <w:r w:rsidR="00000000">
              <w:rPr>
                <w:b/>
                <w:sz w:val="18"/>
              </w:rPr>
              <w:t>-52</w:t>
            </w:r>
          </w:p>
        </w:tc>
        <w:tc>
          <w:tcPr>
            <w:tcW w:w="1294" w:type="dxa"/>
          </w:tcPr>
          <w:p w14:paraId="507C7AB9" w14:textId="729AF8F1" w:rsidR="00036852" w:rsidRDefault="007D75B9">
            <w:pPr>
              <w:pStyle w:val="TableParagraph"/>
              <w:spacing w:before="27"/>
              <w:ind w:left="160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РК</w:t>
            </w:r>
            <w:r w:rsidR="00000000">
              <w:rPr>
                <w:b/>
                <w:sz w:val="18"/>
              </w:rPr>
              <w:t>-80</w:t>
            </w:r>
          </w:p>
        </w:tc>
      </w:tr>
      <w:tr w:rsidR="00036852" w14:paraId="7BBE4F3A" w14:textId="77777777">
        <w:trPr>
          <w:trHeight w:val="218"/>
        </w:trPr>
        <w:tc>
          <w:tcPr>
            <w:tcW w:w="425" w:type="dxa"/>
          </w:tcPr>
          <w:p w14:paraId="1E8556DA" w14:textId="77777777" w:rsidR="00036852" w:rsidRDefault="00000000">
            <w:pPr>
              <w:pStyle w:val="TableParagraph"/>
              <w:spacing w:line="198" w:lineRule="exact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8" w:type="dxa"/>
          </w:tcPr>
          <w:p w14:paraId="7C6198D9" w14:textId="77777777" w:rsidR="00036852" w:rsidRDefault="00000000">
            <w:pPr>
              <w:pStyle w:val="TableParagraph"/>
              <w:spacing w:line="198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8" w:type="dxa"/>
          </w:tcPr>
          <w:p w14:paraId="4731AAC0" w14:textId="77777777" w:rsidR="00036852" w:rsidRDefault="00000000">
            <w:pPr>
              <w:pStyle w:val="TableParagraph"/>
              <w:spacing w:line="198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6" w:type="dxa"/>
          </w:tcPr>
          <w:p w14:paraId="57707392" w14:textId="77777777" w:rsidR="00036852" w:rsidRDefault="000000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6" w:type="dxa"/>
          </w:tcPr>
          <w:p w14:paraId="100E907E" w14:textId="77777777" w:rsidR="00036852" w:rsidRDefault="000000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8" w:type="dxa"/>
          </w:tcPr>
          <w:p w14:paraId="19C9ED32" w14:textId="77777777" w:rsidR="00036852" w:rsidRDefault="00000000">
            <w:pPr>
              <w:pStyle w:val="TableParagraph"/>
              <w:spacing w:line="198" w:lineRule="exact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6" w:type="dxa"/>
          </w:tcPr>
          <w:p w14:paraId="729D4C36" w14:textId="77777777" w:rsidR="00036852" w:rsidRDefault="000000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8" w:type="dxa"/>
          </w:tcPr>
          <w:p w14:paraId="1781A489" w14:textId="77777777" w:rsidR="00036852" w:rsidRDefault="00000000">
            <w:pPr>
              <w:pStyle w:val="TableParagraph"/>
              <w:spacing w:line="198" w:lineRule="exact"/>
              <w:ind w:left="1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6" w:type="dxa"/>
          </w:tcPr>
          <w:p w14:paraId="6391EB6B" w14:textId="77777777" w:rsidR="00036852" w:rsidRDefault="00000000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4" w:type="dxa"/>
          </w:tcPr>
          <w:p w14:paraId="700144EE" w14:textId="77777777" w:rsidR="00036852" w:rsidRDefault="00000000">
            <w:pPr>
              <w:pStyle w:val="TableParagraph"/>
              <w:spacing w:line="198" w:lineRule="exact"/>
              <w:ind w:left="160" w:righ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36852" w14:paraId="41636A1C" w14:textId="77777777">
        <w:trPr>
          <w:trHeight w:val="510"/>
        </w:trPr>
        <w:tc>
          <w:tcPr>
            <w:tcW w:w="425" w:type="dxa"/>
          </w:tcPr>
          <w:p w14:paraId="4EF24C25" w14:textId="77777777" w:rsidR="00036852" w:rsidRDefault="00000000">
            <w:pPr>
              <w:pStyle w:val="TableParagraph"/>
              <w:spacing w:before="145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8" w:type="dxa"/>
          </w:tcPr>
          <w:p w14:paraId="40600CD2" w14:textId="77777777" w:rsidR="00036852" w:rsidRDefault="00000000">
            <w:pPr>
              <w:pStyle w:val="TableParagraph"/>
              <w:spacing w:before="35"/>
              <w:ind w:left="110" w:right="622"/>
              <w:jc w:val="left"/>
              <w:rPr>
                <w:sz w:val="18"/>
              </w:rPr>
            </w:pPr>
            <w:r>
              <w:rPr>
                <w:sz w:val="18"/>
              </w:rPr>
              <w:t>Внешние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упаковки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 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В) 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3FD8A4EA" w14:textId="77777777" w:rsidR="00036852" w:rsidRDefault="00000000">
            <w:pPr>
              <w:pStyle w:val="TableParagraph"/>
              <w:spacing w:before="145"/>
              <w:ind w:left="99" w:right="93"/>
              <w:rPr>
                <w:sz w:val="18"/>
              </w:rPr>
            </w:pPr>
            <w:r>
              <w:rPr>
                <w:sz w:val="18"/>
              </w:rPr>
              <w:t>cм</w:t>
            </w:r>
          </w:p>
        </w:tc>
        <w:tc>
          <w:tcPr>
            <w:tcW w:w="1246" w:type="dxa"/>
          </w:tcPr>
          <w:p w14:paraId="753B6990" w14:textId="77777777" w:rsidR="00036852" w:rsidRDefault="00000000">
            <w:pPr>
              <w:pStyle w:val="TableParagraph"/>
              <w:spacing w:before="145"/>
              <w:ind w:right="107"/>
              <w:rPr>
                <w:sz w:val="18"/>
              </w:rPr>
            </w:pPr>
            <w:r>
              <w:rPr>
                <w:sz w:val="18"/>
              </w:rPr>
              <w:t>25х16,5х13,5</w:t>
            </w:r>
          </w:p>
        </w:tc>
        <w:tc>
          <w:tcPr>
            <w:tcW w:w="1246" w:type="dxa"/>
          </w:tcPr>
          <w:p w14:paraId="034DC13D" w14:textId="77777777" w:rsidR="00036852" w:rsidRDefault="00000000">
            <w:pPr>
              <w:pStyle w:val="TableParagraph"/>
              <w:spacing w:before="145"/>
              <w:ind w:right="101"/>
              <w:rPr>
                <w:sz w:val="18"/>
              </w:rPr>
            </w:pPr>
            <w:r>
              <w:rPr>
                <w:sz w:val="18"/>
              </w:rPr>
              <w:t>32х26х27</w:t>
            </w:r>
          </w:p>
        </w:tc>
        <w:tc>
          <w:tcPr>
            <w:tcW w:w="1248" w:type="dxa"/>
          </w:tcPr>
          <w:p w14:paraId="58FAE174" w14:textId="77777777" w:rsidR="00036852" w:rsidRDefault="00000000">
            <w:pPr>
              <w:pStyle w:val="TableParagraph"/>
              <w:spacing w:before="145"/>
              <w:ind w:left="115" w:right="107"/>
              <w:rPr>
                <w:sz w:val="18"/>
              </w:rPr>
            </w:pPr>
            <w:r>
              <w:rPr>
                <w:sz w:val="18"/>
              </w:rPr>
              <w:t>36х24х25</w:t>
            </w:r>
          </w:p>
        </w:tc>
        <w:tc>
          <w:tcPr>
            <w:tcW w:w="1246" w:type="dxa"/>
          </w:tcPr>
          <w:p w14:paraId="2BA803FF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50х35,5х36</w:t>
            </w:r>
          </w:p>
        </w:tc>
        <w:tc>
          <w:tcPr>
            <w:tcW w:w="1248" w:type="dxa"/>
          </w:tcPr>
          <w:p w14:paraId="67AE2AD8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50х35,5х48</w:t>
            </w:r>
          </w:p>
        </w:tc>
        <w:tc>
          <w:tcPr>
            <w:tcW w:w="1246" w:type="dxa"/>
          </w:tcPr>
          <w:p w14:paraId="1FAE9F2D" w14:textId="77777777" w:rsidR="00036852" w:rsidRDefault="00000000">
            <w:pPr>
              <w:pStyle w:val="TableParagraph"/>
              <w:spacing w:before="145"/>
              <w:ind w:right="107"/>
              <w:rPr>
                <w:sz w:val="18"/>
              </w:rPr>
            </w:pPr>
            <w:r>
              <w:rPr>
                <w:sz w:val="18"/>
              </w:rPr>
              <w:t>52х50х52</w:t>
            </w:r>
          </w:p>
        </w:tc>
        <w:tc>
          <w:tcPr>
            <w:tcW w:w="1294" w:type="dxa"/>
          </w:tcPr>
          <w:p w14:paraId="091D3ABF" w14:textId="77777777" w:rsidR="00036852" w:rsidRDefault="00000000">
            <w:pPr>
              <w:pStyle w:val="TableParagraph"/>
              <w:spacing w:before="145"/>
              <w:ind w:left="160" w:right="153"/>
              <w:rPr>
                <w:sz w:val="18"/>
              </w:rPr>
            </w:pPr>
            <w:r>
              <w:rPr>
                <w:sz w:val="18"/>
              </w:rPr>
              <w:t>71,5х50х41</w:t>
            </w:r>
          </w:p>
        </w:tc>
      </w:tr>
      <w:tr w:rsidR="00036852" w14:paraId="37DF5AE8" w14:textId="77777777">
        <w:trPr>
          <w:trHeight w:val="510"/>
        </w:trPr>
        <w:tc>
          <w:tcPr>
            <w:tcW w:w="425" w:type="dxa"/>
          </w:tcPr>
          <w:p w14:paraId="1DEA7AE8" w14:textId="77777777" w:rsidR="00036852" w:rsidRDefault="00000000">
            <w:pPr>
              <w:pStyle w:val="TableParagraph"/>
              <w:spacing w:before="145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58" w:type="dxa"/>
          </w:tcPr>
          <w:p w14:paraId="4779DBBD" w14:textId="77777777" w:rsidR="00036852" w:rsidRDefault="00000000">
            <w:pPr>
              <w:pStyle w:val="TableParagraph"/>
              <w:spacing w:before="14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Внешний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</w:t>
            </w:r>
            <w:r>
              <w:rPr>
                <w:sz w:val="18"/>
                <w:vertAlign w:val="subscript"/>
              </w:rPr>
              <w:t>в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28EFCA1D" w14:textId="77777777" w:rsidR="00036852" w:rsidRDefault="00000000">
            <w:pPr>
              <w:pStyle w:val="TableParagraph"/>
              <w:spacing w:before="111"/>
              <w:ind w:left="101" w:right="92"/>
              <w:rPr>
                <w:sz w:val="12"/>
              </w:rPr>
            </w:pPr>
            <w:r>
              <w:rPr>
                <w:position w:val="-8"/>
                <w:sz w:val="18"/>
              </w:rPr>
              <w:t>м</w:t>
            </w:r>
            <w:r>
              <w:rPr>
                <w:sz w:val="12"/>
              </w:rPr>
              <w:t>3</w:t>
            </w:r>
          </w:p>
        </w:tc>
        <w:tc>
          <w:tcPr>
            <w:tcW w:w="1246" w:type="dxa"/>
          </w:tcPr>
          <w:p w14:paraId="122975F5" w14:textId="77777777" w:rsidR="00036852" w:rsidRDefault="00000000">
            <w:pPr>
              <w:pStyle w:val="TableParagraph"/>
              <w:spacing w:before="145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6" w:type="dxa"/>
          </w:tcPr>
          <w:p w14:paraId="5B9EED0D" w14:textId="77777777" w:rsidR="00036852" w:rsidRDefault="00000000">
            <w:pPr>
              <w:pStyle w:val="TableParagraph"/>
              <w:spacing w:before="145"/>
              <w:ind w:right="100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1248" w:type="dxa"/>
          </w:tcPr>
          <w:p w14:paraId="7AF8FCA3" w14:textId="77777777" w:rsidR="00036852" w:rsidRDefault="00000000">
            <w:pPr>
              <w:pStyle w:val="TableParagraph"/>
              <w:spacing w:before="145"/>
              <w:ind w:left="115" w:right="106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1246" w:type="dxa"/>
          </w:tcPr>
          <w:p w14:paraId="3D00EF27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1248" w:type="dxa"/>
          </w:tcPr>
          <w:p w14:paraId="67E38169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46" w:type="dxa"/>
          </w:tcPr>
          <w:p w14:paraId="1DE8759C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94" w:type="dxa"/>
          </w:tcPr>
          <w:p w14:paraId="79F49AB0" w14:textId="77777777" w:rsidR="00036852" w:rsidRDefault="00000000">
            <w:pPr>
              <w:pStyle w:val="TableParagraph"/>
              <w:spacing w:before="145"/>
              <w:ind w:left="160" w:right="15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36852" w14:paraId="63CC71C8" w14:textId="77777777">
        <w:trPr>
          <w:trHeight w:val="508"/>
        </w:trPr>
        <w:tc>
          <w:tcPr>
            <w:tcW w:w="425" w:type="dxa"/>
          </w:tcPr>
          <w:p w14:paraId="0EAF519F" w14:textId="77777777" w:rsidR="00036852" w:rsidRDefault="00000000">
            <w:pPr>
              <w:pStyle w:val="TableParagraph"/>
              <w:spacing w:before="143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58" w:type="dxa"/>
          </w:tcPr>
          <w:p w14:paraId="76DB0458" w14:textId="77777777" w:rsidR="00036852" w:rsidRDefault="00000000">
            <w:pPr>
              <w:pStyle w:val="TableParagraph"/>
              <w:spacing w:before="35"/>
              <w:ind w:left="110" w:right="226"/>
              <w:jc w:val="left"/>
              <w:rPr>
                <w:sz w:val="18"/>
              </w:rPr>
            </w:pPr>
            <w:r>
              <w:rPr>
                <w:sz w:val="18"/>
              </w:rPr>
              <w:t>Внутренние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пустого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дну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4B429E07" w14:textId="77777777" w:rsidR="00036852" w:rsidRDefault="00000000">
            <w:pPr>
              <w:pStyle w:val="TableParagraph"/>
              <w:spacing w:before="143"/>
              <w:ind w:left="101" w:right="90"/>
              <w:rPr>
                <w:sz w:val="18"/>
              </w:rPr>
            </w:pPr>
            <w:r>
              <w:rPr>
                <w:sz w:val="18"/>
              </w:rPr>
              <w:t>cм</w:t>
            </w:r>
          </w:p>
        </w:tc>
        <w:tc>
          <w:tcPr>
            <w:tcW w:w="1246" w:type="dxa"/>
          </w:tcPr>
          <w:p w14:paraId="55B54856" w14:textId="77777777" w:rsidR="00036852" w:rsidRDefault="00000000">
            <w:pPr>
              <w:pStyle w:val="TableParagraph"/>
              <w:spacing w:before="143"/>
              <w:ind w:right="107"/>
              <w:rPr>
                <w:sz w:val="18"/>
              </w:rPr>
            </w:pPr>
            <w:r>
              <w:rPr>
                <w:sz w:val="18"/>
              </w:rPr>
              <w:t>18,5х10х6,5</w:t>
            </w:r>
          </w:p>
        </w:tc>
        <w:tc>
          <w:tcPr>
            <w:tcW w:w="1246" w:type="dxa"/>
          </w:tcPr>
          <w:p w14:paraId="26A4E442" w14:textId="77777777" w:rsidR="00036852" w:rsidRDefault="00000000">
            <w:pPr>
              <w:pStyle w:val="TableParagraph"/>
              <w:spacing w:before="143"/>
              <w:ind w:right="101"/>
              <w:rPr>
                <w:sz w:val="18"/>
              </w:rPr>
            </w:pPr>
            <w:r>
              <w:rPr>
                <w:sz w:val="18"/>
              </w:rPr>
              <w:t>21х15х17</w:t>
            </w:r>
          </w:p>
        </w:tc>
        <w:tc>
          <w:tcPr>
            <w:tcW w:w="1248" w:type="dxa"/>
          </w:tcPr>
          <w:p w14:paraId="1ED589BA" w14:textId="77777777" w:rsidR="00036852" w:rsidRDefault="00000000">
            <w:pPr>
              <w:pStyle w:val="TableParagraph"/>
              <w:spacing w:before="143"/>
              <w:ind w:left="115" w:right="107"/>
              <w:rPr>
                <w:sz w:val="18"/>
              </w:rPr>
            </w:pPr>
            <w:r>
              <w:rPr>
                <w:sz w:val="18"/>
              </w:rPr>
              <w:t>28х16х17</w:t>
            </w:r>
          </w:p>
        </w:tc>
        <w:tc>
          <w:tcPr>
            <w:tcW w:w="1246" w:type="dxa"/>
          </w:tcPr>
          <w:p w14:paraId="01115E92" w14:textId="77777777" w:rsidR="00036852" w:rsidRDefault="00000000">
            <w:pPr>
              <w:pStyle w:val="TableParagraph"/>
              <w:spacing w:before="143"/>
              <w:ind w:right="107"/>
              <w:rPr>
                <w:sz w:val="18"/>
              </w:rPr>
            </w:pPr>
            <w:r>
              <w:rPr>
                <w:sz w:val="18"/>
              </w:rPr>
              <w:t>38х23х27</w:t>
            </w:r>
          </w:p>
        </w:tc>
        <w:tc>
          <w:tcPr>
            <w:tcW w:w="1248" w:type="dxa"/>
          </w:tcPr>
          <w:p w14:paraId="1265AAC8" w14:textId="77777777" w:rsidR="00036852" w:rsidRDefault="00000000">
            <w:pPr>
              <w:pStyle w:val="TableParagraph"/>
              <w:spacing w:before="143"/>
              <w:ind w:left="115" w:right="107"/>
              <w:rPr>
                <w:sz w:val="18"/>
              </w:rPr>
            </w:pPr>
            <w:r>
              <w:rPr>
                <w:sz w:val="18"/>
              </w:rPr>
              <w:t>38х23х38</w:t>
            </w:r>
          </w:p>
        </w:tc>
        <w:tc>
          <w:tcPr>
            <w:tcW w:w="1246" w:type="dxa"/>
          </w:tcPr>
          <w:p w14:paraId="615586C8" w14:textId="77777777" w:rsidR="00036852" w:rsidRDefault="00000000">
            <w:pPr>
              <w:pStyle w:val="TableParagraph"/>
              <w:spacing w:before="143"/>
              <w:ind w:right="107"/>
              <w:rPr>
                <w:sz w:val="18"/>
              </w:rPr>
            </w:pPr>
            <w:r>
              <w:rPr>
                <w:sz w:val="18"/>
              </w:rPr>
              <w:t>36х34х38</w:t>
            </w:r>
          </w:p>
        </w:tc>
        <w:tc>
          <w:tcPr>
            <w:tcW w:w="1294" w:type="dxa"/>
          </w:tcPr>
          <w:p w14:paraId="2920A0FA" w14:textId="77777777" w:rsidR="00036852" w:rsidRDefault="00000000">
            <w:pPr>
              <w:pStyle w:val="TableParagraph"/>
              <w:spacing w:before="143"/>
              <w:ind w:left="159" w:right="154"/>
              <w:rPr>
                <w:sz w:val="18"/>
              </w:rPr>
            </w:pPr>
            <w:r>
              <w:rPr>
                <w:sz w:val="18"/>
              </w:rPr>
              <w:t>61х39х32</w:t>
            </w:r>
          </w:p>
        </w:tc>
      </w:tr>
      <w:tr w:rsidR="00036852" w14:paraId="6F1252DA" w14:textId="77777777">
        <w:trPr>
          <w:trHeight w:val="511"/>
        </w:trPr>
        <w:tc>
          <w:tcPr>
            <w:tcW w:w="425" w:type="dxa"/>
          </w:tcPr>
          <w:p w14:paraId="3535F321" w14:textId="77777777" w:rsidR="00036852" w:rsidRDefault="00000000">
            <w:pPr>
              <w:pStyle w:val="TableParagraph"/>
              <w:spacing w:before="146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58" w:type="dxa"/>
          </w:tcPr>
          <w:p w14:paraId="71BCFAEC" w14:textId="77777777" w:rsidR="00036852" w:rsidRDefault="00000000">
            <w:pPr>
              <w:pStyle w:val="TableParagraph"/>
              <w:spacing w:before="35"/>
              <w:ind w:left="110" w:right="653"/>
              <w:jc w:val="left"/>
              <w:rPr>
                <w:sz w:val="18"/>
              </w:rPr>
            </w:pPr>
            <w:r>
              <w:rPr>
                <w:sz w:val="18"/>
              </w:rPr>
              <w:t>Внутренние геометрические размеры пустого термоконтейнера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крышке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В) 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79F329F0" w14:textId="77777777" w:rsidR="00036852" w:rsidRDefault="00000000">
            <w:pPr>
              <w:pStyle w:val="TableParagraph"/>
              <w:spacing w:before="146"/>
              <w:ind w:left="101" w:right="90"/>
              <w:rPr>
                <w:sz w:val="18"/>
              </w:rPr>
            </w:pPr>
            <w:r>
              <w:rPr>
                <w:sz w:val="18"/>
              </w:rPr>
              <w:t>cм</w:t>
            </w:r>
          </w:p>
        </w:tc>
        <w:tc>
          <w:tcPr>
            <w:tcW w:w="1246" w:type="dxa"/>
          </w:tcPr>
          <w:p w14:paraId="009CE649" w14:textId="77777777" w:rsidR="00036852" w:rsidRDefault="00000000">
            <w:pPr>
              <w:pStyle w:val="TableParagraph"/>
              <w:spacing w:before="146"/>
              <w:ind w:right="107"/>
              <w:rPr>
                <w:sz w:val="18"/>
              </w:rPr>
            </w:pPr>
            <w:r>
              <w:rPr>
                <w:sz w:val="18"/>
              </w:rPr>
              <w:t>20х11,5х6,5</w:t>
            </w:r>
          </w:p>
        </w:tc>
        <w:tc>
          <w:tcPr>
            <w:tcW w:w="1246" w:type="dxa"/>
          </w:tcPr>
          <w:p w14:paraId="1E3B2902" w14:textId="77777777" w:rsidR="00036852" w:rsidRDefault="00000000">
            <w:pPr>
              <w:pStyle w:val="TableParagraph"/>
              <w:spacing w:before="146"/>
              <w:ind w:right="101"/>
              <w:rPr>
                <w:sz w:val="18"/>
              </w:rPr>
            </w:pPr>
            <w:r>
              <w:rPr>
                <w:sz w:val="18"/>
              </w:rPr>
              <w:t>22х16х17</w:t>
            </w:r>
          </w:p>
        </w:tc>
        <w:tc>
          <w:tcPr>
            <w:tcW w:w="1248" w:type="dxa"/>
          </w:tcPr>
          <w:p w14:paraId="5EA0E4D4" w14:textId="77777777" w:rsidR="00036852" w:rsidRDefault="00000000">
            <w:pPr>
              <w:pStyle w:val="TableParagraph"/>
              <w:spacing w:before="146"/>
              <w:ind w:left="115" w:right="107"/>
              <w:rPr>
                <w:sz w:val="18"/>
              </w:rPr>
            </w:pPr>
            <w:r>
              <w:rPr>
                <w:sz w:val="18"/>
              </w:rPr>
              <w:t>28,5х16,5х17</w:t>
            </w:r>
          </w:p>
        </w:tc>
        <w:tc>
          <w:tcPr>
            <w:tcW w:w="1246" w:type="dxa"/>
          </w:tcPr>
          <w:p w14:paraId="5D7779B6" w14:textId="77777777" w:rsidR="00036852" w:rsidRDefault="00000000">
            <w:pPr>
              <w:pStyle w:val="TableParagraph"/>
              <w:spacing w:before="146"/>
              <w:ind w:right="107"/>
              <w:rPr>
                <w:sz w:val="18"/>
              </w:rPr>
            </w:pPr>
            <w:r>
              <w:rPr>
                <w:sz w:val="18"/>
              </w:rPr>
              <w:t>40х25х27</w:t>
            </w:r>
          </w:p>
        </w:tc>
        <w:tc>
          <w:tcPr>
            <w:tcW w:w="1248" w:type="dxa"/>
          </w:tcPr>
          <w:p w14:paraId="4B85116F" w14:textId="77777777" w:rsidR="00036852" w:rsidRDefault="00000000">
            <w:pPr>
              <w:pStyle w:val="TableParagraph"/>
              <w:spacing w:before="146"/>
              <w:ind w:left="115" w:right="107"/>
              <w:rPr>
                <w:sz w:val="18"/>
              </w:rPr>
            </w:pPr>
            <w:r>
              <w:rPr>
                <w:sz w:val="18"/>
              </w:rPr>
              <w:t>40х25х38</w:t>
            </w:r>
          </w:p>
        </w:tc>
        <w:tc>
          <w:tcPr>
            <w:tcW w:w="1246" w:type="dxa"/>
          </w:tcPr>
          <w:p w14:paraId="4AFAB2C1" w14:textId="77777777" w:rsidR="00036852" w:rsidRDefault="00000000">
            <w:pPr>
              <w:pStyle w:val="TableParagraph"/>
              <w:spacing w:before="146"/>
              <w:ind w:right="107"/>
              <w:rPr>
                <w:sz w:val="18"/>
              </w:rPr>
            </w:pPr>
            <w:r>
              <w:rPr>
                <w:sz w:val="18"/>
              </w:rPr>
              <w:t>38х36х38</w:t>
            </w:r>
          </w:p>
        </w:tc>
        <w:tc>
          <w:tcPr>
            <w:tcW w:w="1294" w:type="dxa"/>
          </w:tcPr>
          <w:p w14:paraId="0EA87161" w14:textId="77777777" w:rsidR="00036852" w:rsidRDefault="00000000">
            <w:pPr>
              <w:pStyle w:val="TableParagraph"/>
              <w:spacing w:before="146"/>
              <w:ind w:left="159" w:right="154"/>
              <w:rPr>
                <w:sz w:val="18"/>
              </w:rPr>
            </w:pPr>
            <w:r>
              <w:rPr>
                <w:sz w:val="18"/>
              </w:rPr>
              <w:t>62х40х32</w:t>
            </w:r>
          </w:p>
        </w:tc>
      </w:tr>
      <w:tr w:rsidR="00036852" w14:paraId="30D1E082" w14:textId="77777777">
        <w:trPr>
          <w:trHeight w:val="510"/>
        </w:trPr>
        <w:tc>
          <w:tcPr>
            <w:tcW w:w="425" w:type="dxa"/>
          </w:tcPr>
          <w:p w14:paraId="2D017360" w14:textId="77777777" w:rsidR="00036852" w:rsidRDefault="00000000">
            <w:pPr>
              <w:pStyle w:val="TableParagraph"/>
              <w:spacing w:before="145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958" w:type="dxa"/>
          </w:tcPr>
          <w:p w14:paraId="2BB3FF38" w14:textId="77777777" w:rsidR="00036852" w:rsidRDefault="00000000">
            <w:pPr>
              <w:pStyle w:val="TableParagraph"/>
              <w:spacing w:before="14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3352DCEA" w14:textId="77777777" w:rsidR="00036852" w:rsidRDefault="00000000">
            <w:pPr>
              <w:pStyle w:val="TableParagraph"/>
              <w:spacing w:before="145"/>
              <w:ind w:left="101" w:right="90"/>
              <w:rPr>
                <w:sz w:val="18"/>
              </w:rPr>
            </w:pPr>
            <w:r>
              <w:rPr>
                <w:sz w:val="18"/>
              </w:rPr>
              <w:t>cм</w:t>
            </w:r>
          </w:p>
        </w:tc>
        <w:tc>
          <w:tcPr>
            <w:tcW w:w="1246" w:type="dxa"/>
          </w:tcPr>
          <w:p w14:paraId="0CF1C11F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3,25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246" w:type="dxa"/>
          </w:tcPr>
          <w:p w14:paraId="318A7A02" w14:textId="77777777" w:rsidR="00036852" w:rsidRDefault="00000000">
            <w:pPr>
              <w:pStyle w:val="TableParagraph"/>
              <w:spacing w:before="145"/>
              <w:ind w:right="102"/>
              <w:rPr>
                <w:sz w:val="18"/>
              </w:rPr>
            </w:pPr>
            <w:r>
              <w:rPr>
                <w:sz w:val="18"/>
              </w:rPr>
              <w:t>5,5 - 5</w:t>
            </w:r>
          </w:p>
        </w:tc>
        <w:tc>
          <w:tcPr>
            <w:tcW w:w="1248" w:type="dxa"/>
          </w:tcPr>
          <w:p w14:paraId="28777DF6" w14:textId="77777777" w:rsidR="00036852" w:rsidRDefault="00000000">
            <w:pPr>
              <w:pStyle w:val="TableParagraph"/>
              <w:spacing w:before="145"/>
              <w:ind w:left="115" w:right="103"/>
              <w:rPr>
                <w:sz w:val="18"/>
              </w:rPr>
            </w:pPr>
            <w:r>
              <w:rPr>
                <w:sz w:val="18"/>
              </w:rPr>
              <w:t>4,5 - 4</w:t>
            </w:r>
          </w:p>
        </w:tc>
        <w:tc>
          <w:tcPr>
            <w:tcW w:w="1246" w:type="dxa"/>
          </w:tcPr>
          <w:p w14:paraId="0B281B0A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6 - 5</w:t>
            </w:r>
          </w:p>
        </w:tc>
        <w:tc>
          <w:tcPr>
            <w:tcW w:w="1248" w:type="dxa"/>
          </w:tcPr>
          <w:p w14:paraId="1CA20BDA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6 - 5</w:t>
            </w:r>
          </w:p>
        </w:tc>
        <w:tc>
          <w:tcPr>
            <w:tcW w:w="1246" w:type="dxa"/>
          </w:tcPr>
          <w:p w14:paraId="0FAD6D09" w14:textId="77777777" w:rsidR="00036852" w:rsidRDefault="00000000">
            <w:pPr>
              <w:pStyle w:val="TableParagraph"/>
              <w:spacing w:before="145"/>
              <w:ind w:right="104"/>
              <w:rPr>
                <w:sz w:val="18"/>
              </w:rPr>
            </w:pPr>
            <w:r>
              <w:rPr>
                <w:sz w:val="18"/>
              </w:rPr>
              <w:t>8 - 7</w:t>
            </w:r>
          </w:p>
        </w:tc>
        <w:tc>
          <w:tcPr>
            <w:tcW w:w="1294" w:type="dxa"/>
          </w:tcPr>
          <w:p w14:paraId="0B3CA6A6" w14:textId="77777777" w:rsidR="00036852" w:rsidRDefault="00000000">
            <w:pPr>
              <w:pStyle w:val="TableParagraph"/>
              <w:spacing w:before="145"/>
              <w:ind w:left="160" w:right="154"/>
              <w:rPr>
                <w:sz w:val="18"/>
              </w:rPr>
            </w:pPr>
            <w:r>
              <w:rPr>
                <w:sz w:val="18"/>
              </w:rPr>
              <w:t>5,25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4,75</w:t>
            </w:r>
          </w:p>
        </w:tc>
      </w:tr>
      <w:tr w:rsidR="00036852" w14:paraId="5F0A038B" w14:textId="77777777">
        <w:trPr>
          <w:trHeight w:val="508"/>
        </w:trPr>
        <w:tc>
          <w:tcPr>
            <w:tcW w:w="425" w:type="dxa"/>
          </w:tcPr>
          <w:p w14:paraId="7E9EA986" w14:textId="77777777" w:rsidR="00036852" w:rsidRDefault="00000000">
            <w:pPr>
              <w:pStyle w:val="TableParagraph"/>
              <w:spacing w:before="143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958" w:type="dxa"/>
          </w:tcPr>
          <w:p w14:paraId="27DA72C4" w14:textId="77777777" w:rsidR="00036852" w:rsidRDefault="00000000">
            <w:pPr>
              <w:pStyle w:val="TableParagraph"/>
              <w:spacing w:before="143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Полезный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пустого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термоконтейнера.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</w:t>
            </w:r>
            <w:r>
              <w:rPr>
                <w:sz w:val="18"/>
                <w:vertAlign w:val="subscript"/>
              </w:rPr>
              <w:t>n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</w:t>
            </w:r>
          </w:p>
        </w:tc>
        <w:tc>
          <w:tcPr>
            <w:tcW w:w="1008" w:type="dxa"/>
          </w:tcPr>
          <w:p w14:paraId="02719110" w14:textId="77777777" w:rsidR="00036852" w:rsidRDefault="00000000">
            <w:pPr>
              <w:pStyle w:val="TableParagraph"/>
              <w:spacing w:before="143"/>
              <w:ind w:left="101" w:right="90"/>
              <w:rPr>
                <w:sz w:val="18"/>
              </w:rPr>
            </w:pPr>
            <w:r>
              <w:rPr>
                <w:sz w:val="18"/>
              </w:rPr>
              <w:t>cм</w:t>
            </w:r>
          </w:p>
        </w:tc>
        <w:tc>
          <w:tcPr>
            <w:tcW w:w="1246" w:type="dxa"/>
          </w:tcPr>
          <w:p w14:paraId="59D6CDB4" w14:textId="77777777" w:rsidR="00036852" w:rsidRDefault="00000000">
            <w:pPr>
              <w:pStyle w:val="TableParagraph"/>
              <w:spacing w:before="143"/>
              <w:ind w:right="10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1246" w:type="dxa"/>
          </w:tcPr>
          <w:p w14:paraId="209E69C2" w14:textId="77777777" w:rsidR="00036852" w:rsidRDefault="00000000">
            <w:pPr>
              <w:pStyle w:val="TableParagraph"/>
              <w:spacing w:before="143"/>
              <w:ind w:right="100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1248" w:type="dxa"/>
          </w:tcPr>
          <w:p w14:paraId="784BE927" w14:textId="77777777" w:rsidR="00036852" w:rsidRDefault="00000000">
            <w:pPr>
              <w:pStyle w:val="TableParagraph"/>
              <w:spacing w:before="143"/>
              <w:ind w:left="115" w:right="106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1246" w:type="dxa"/>
          </w:tcPr>
          <w:p w14:paraId="133C676B" w14:textId="77777777" w:rsidR="00036852" w:rsidRDefault="00000000">
            <w:pPr>
              <w:pStyle w:val="TableParagraph"/>
              <w:spacing w:before="143"/>
              <w:ind w:right="105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1248" w:type="dxa"/>
          </w:tcPr>
          <w:p w14:paraId="0F583D3B" w14:textId="77777777" w:rsidR="00036852" w:rsidRDefault="00000000">
            <w:pPr>
              <w:pStyle w:val="TableParagraph"/>
              <w:spacing w:before="143"/>
              <w:ind w:left="115" w:right="105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1246" w:type="dxa"/>
          </w:tcPr>
          <w:p w14:paraId="4731AD3E" w14:textId="77777777" w:rsidR="00036852" w:rsidRDefault="00000000">
            <w:pPr>
              <w:pStyle w:val="TableParagraph"/>
              <w:spacing w:before="143"/>
              <w:ind w:right="105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1294" w:type="dxa"/>
          </w:tcPr>
          <w:p w14:paraId="57CFEED3" w14:textId="77777777" w:rsidR="00036852" w:rsidRDefault="00000000">
            <w:pPr>
              <w:pStyle w:val="TableParagraph"/>
              <w:spacing w:before="143"/>
              <w:ind w:left="160" w:right="151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036852" w14:paraId="53D297EA" w14:textId="77777777">
        <w:trPr>
          <w:trHeight w:val="510"/>
        </w:trPr>
        <w:tc>
          <w:tcPr>
            <w:tcW w:w="425" w:type="dxa"/>
          </w:tcPr>
          <w:p w14:paraId="1E36E51B" w14:textId="77777777" w:rsidR="00036852" w:rsidRDefault="00000000">
            <w:pPr>
              <w:pStyle w:val="TableParagraph"/>
              <w:spacing w:before="145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958" w:type="dxa"/>
          </w:tcPr>
          <w:p w14:paraId="3B000F15" w14:textId="77777777" w:rsidR="00036852" w:rsidRDefault="00000000">
            <w:pPr>
              <w:pStyle w:val="TableParagraph"/>
              <w:spacing w:before="14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пустого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хладоэлементов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0C4F5D0B" w14:textId="77777777" w:rsidR="00036852" w:rsidRDefault="00000000">
            <w:pPr>
              <w:pStyle w:val="TableParagraph"/>
              <w:spacing w:before="145"/>
              <w:ind w:left="99" w:right="9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246" w:type="dxa"/>
          </w:tcPr>
          <w:p w14:paraId="5BB11C40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46" w:type="dxa"/>
          </w:tcPr>
          <w:p w14:paraId="3495B85D" w14:textId="77777777" w:rsidR="00036852" w:rsidRDefault="00000000">
            <w:pPr>
              <w:pStyle w:val="TableParagraph"/>
              <w:spacing w:before="145"/>
              <w:ind w:right="100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248" w:type="dxa"/>
          </w:tcPr>
          <w:p w14:paraId="6ECE9DF3" w14:textId="77777777" w:rsidR="00036852" w:rsidRDefault="00000000">
            <w:pPr>
              <w:pStyle w:val="TableParagraph"/>
              <w:spacing w:before="145"/>
              <w:ind w:left="115" w:right="10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246" w:type="dxa"/>
          </w:tcPr>
          <w:p w14:paraId="078E6F23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1248" w:type="dxa"/>
          </w:tcPr>
          <w:p w14:paraId="7E4A4EEE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1246" w:type="dxa"/>
          </w:tcPr>
          <w:p w14:paraId="03C2E9AA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1294" w:type="dxa"/>
          </w:tcPr>
          <w:p w14:paraId="678AD321" w14:textId="77777777" w:rsidR="00036852" w:rsidRDefault="00000000">
            <w:pPr>
              <w:pStyle w:val="TableParagraph"/>
              <w:spacing w:before="145"/>
              <w:ind w:left="160" w:right="153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36852" w14:paraId="775E343D" w14:textId="77777777">
        <w:trPr>
          <w:trHeight w:val="510"/>
        </w:trPr>
        <w:tc>
          <w:tcPr>
            <w:tcW w:w="425" w:type="dxa"/>
          </w:tcPr>
          <w:p w14:paraId="511AE0AC" w14:textId="77777777" w:rsidR="00036852" w:rsidRDefault="00000000">
            <w:pPr>
              <w:pStyle w:val="TableParagraph"/>
              <w:spacing w:before="145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958" w:type="dxa"/>
          </w:tcPr>
          <w:p w14:paraId="0F29F935" w14:textId="77777777" w:rsidR="00036852" w:rsidRDefault="00000000">
            <w:pPr>
              <w:pStyle w:val="TableParagraph"/>
              <w:spacing w:before="35"/>
              <w:ind w:left="110" w:right="177"/>
              <w:jc w:val="left"/>
              <w:rPr>
                <w:sz w:val="18"/>
              </w:rPr>
            </w:pPr>
            <w:r>
              <w:rPr>
                <w:sz w:val="18"/>
              </w:rPr>
              <w:t>Полезный средний объем термоконтейнера с учетом рекомендованного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комплекта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хладоэлементов. (V</w:t>
            </w:r>
            <w:r>
              <w:rPr>
                <w:sz w:val="18"/>
                <w:vertAlign w:val="subscript"/>
              </w:rPr>
              <w:t>n</w:t>
            </w:r>
            <w:r>
              <w:rPr>
                <w:sz w:val="18"/>
              </w:rPr>
              <w:t>) 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584A2E1C" w14:textId="77777777" w:rsidR="00036852" w:rsidRDefault="00000000">
            <w:pPr>
              <w:pStyle w:val="TableParagraph"/>
              <w:spacing w:before="145"/>
              <w:ind w:left="101" w:right="93"/>
              <w:rPr>
                <w:sz w:val="18"/>
              </w:rPr>
            </w:pPr>
            <w:r>
              <w:rPr>
                <w:spacing w:val="-1"/>
                <w:sz w:val="18"/>
              </w:rPr>
              <w:t>дм</w:t>
            </w:r>
            <w:r>
              <w:rPr>
                <w:spacing w:val="-1"/>
                <w:sz w:val="18"/>
                <w:vertAlign w:val="superscript"/>
              </w:rPr>
              <w:t>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(литр)</w:t>
            </w:r>
          </w:p>
        </w:tc>
        <w:tc>
          <w:tcPr>
            <w:tcW w:w="1246" w:type="dxa"/>
          </w:tcPr>
          <w:p w14:paraId="30D7C96E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0,534</w:t>
            </w:r>
          </w:p>
        </w:tc>
        <w:tc>
          <w:tcPr>
            <w:tcW w:w="1246" w:type="dxa"/>
          </w:tcPr>
          <w:p w14:paraId="615751F5" w14:textId="77777777" w:rsidR="00036852" w:rsidRDefault="00000000">
            <w:pPr>
              <w:pStyle w:val="TableParagraph"/>
              <w:spacing w:before="145"/>
              <w:ind w:right="99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1248" w:type="dxa"/>
          </w:tcPr>
          <w:p w14:paraId="6DF00B67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1246" w:type="dxa"/>
          </w:tcPr>
          <w:p w14:paraId="2CF261BC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1248" w:type="dxa"/>
          </w:tcPr>
          <w:p w14:paraId="699C31C0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1246" w:type="dxa"/>
          </w:tcPr>
          <w:p w14:paraId="282D8564" w14:textId="77777777" w:rsidR="00036852" w:rsidRDefault="00000000">
            <w:pPr>
              <w:pStyle w:val="TableParagraph"/>
              <w:spacing w:before="145"/>
              <w:ind w:right="102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94" w:type="dxa"/>
          </w:tcPr>
          <w:p w14:paraId="756323B8" w14:textId="77777777" w:rsidR="00036852" w:rsidRDefault="00000000">
            <w:pPr>
              <w:pStyle w:val="TableParagraph"/>
              <w:spacing w:before="145"/>
              <w:ind w:left="160" w:right="151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036852" w14:paraId="4BAE2E08" w14:textId="77777777">
        <w:trPr>
          <w:trHeight w:val="508"/>
        </w:trPr>
        <w:tc>
          <w:tcPr>
            <w:tcW w:w="425" w:type="dxa"/>
          </w:tcPr>
          <w:p w14:paraId="740705AA" w14:textId="77777777" w:rsidR="00036852" w:rsidRDefault="00000000">
            <w:pPr>
              <w:pStyle w:val="TableParagraph"/>
              <w:spacing w:before="143"/>
              <w:ind w:left="167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958" w:type="dxa"/>
          </w:tcPr>
          <w:p w14:paraId="4C712E30" w14:textId="77777777" w:rsidR="00036852" w:rsidRDefault="00000000">
            <w:pPr>
              <w:pStyle w:val="TableParagraph"/>
              <w:spacing w:before="3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снаряженного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рекомендованным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хладоэлементов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2D05C2C7" w14:textId="77777777" w:rsidR="00036852" w:rsidRDefault="00000000">
            <w:pPr>
              <w:pStyle w:val="TableParagraph"/>
              <w:spacing w:before="143"/>
              <w:ind w:left="99" w:right="9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246" w:type="dxa"/>
          </w:tcPr>
          <w:p w14:paraId="510E0FE1" w14:textId="77777777" w:rsidR="00036852" w:rsidRDefault="00000000">
            <w:pPr>
              <w:pStyle w:val="TableParagraph"/>
              <w:spacing w:before="143"/>
              <w:ind w:left="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6" w:type="dxa"/>
          </w:tcPr>
          <w:p w14:paraId="2383FE6F" w14:textId="77777777" w:rsidR="00036852" w:rsidRDefault="00000000">
            <w:pPr>
              <w:pStyle w:val="TableParagraph"/>
              <w:spacing w:before="143"/>
              <w:ind w:right="100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1248" w:type="dxa"/>
          </w:tcPr>
          <w:p w14:paraId="19C4BE0B" w14:textId="77777777" w:rsidR="00036852" w:rsidRDefault="00000000">
            <w:pPr>
              <w:pStyle w:val="TableParagraph"/>
              <w:spacing w:before="143"/>
              <w:ind w:left="115" w:right="106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1246" w:type="dxa"/>
          </w:tcPr>
          <w:p w14:paraId="2BBB7E0B" w14:textId="77777777" w:rsidR="00036852" w:rsidRDefault="00000000">
            <w:pPr>
              <w:pStyle w:val="TableParagraph"/>
              <w:spacing w:before="143"/>
              <w:ind w:right="105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1248" w:type="dxa"/>
          </w:tcPr>
          <w:p w14:paraId="52DF41DD" w14:textId="77777777" w:rsidR="00036852" w:rsidRDefault="00000000">
            <w:pPr>
              <w:pStyle w:val="TableParagraph"/>
              <w:spacing w:before="143"/>
              <w:ind w:left="115" w:right="105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246" w:type="dxa"/>
          </w:tcPr>
          <w:p w14:paraId="59EE9B44" w14:textId="77777777" w:rsidR="00036852" w:rsidRDefault="00000000">
            <w:pPr>
              <w:pStyle w:val="TableParagraph"/>
              <w:spacing w:before="143"/>
              <w:ind w:right="105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1294" w:type="dxa"/>
          </w:tcPr>
          <w:p w14:paraId="31C773B1" w14:textId="77777777" w:rsidR="00036852" w:rsidRDefault="00000000">
            <w:pPr>
              <w:pStyle w:val="TableParagraph"/>
              <w:spacing w:before="143"/>
              <w:ind w:left="160" w:right="154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036852" w14:paraId="2C184CC8" w14:textId="77777777">
        <w:trPr>
          <w:trHeight w:val="510"/>
        </w:trPr>
        <w:tc>
          <w:tcPr>
            <w:tcW w:w="425" w:type="dxa"/>
          </w:tcPr>
          <w:p w14:paraId="7428D5D9" w14:textId="77777777" w:rsidR="00036852" w:rsidRDefault="00000000">
            <w:pPr>
              <w:pStyle w:val="TableParagraph"/>
              <w:spacing w:before="145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58" w:type="dxa"/>
          </w:tcPr>
          <w:p w14:paraId="5DA0EA14" w14:textId="77777777" w:rsidR="00036852" w:rsidRDefault="00000000">
            <w:pPr>
              <w:pStyle w:val="TableParagraph"/>
              <w:spacing w:before="14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Геометрические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хладоэлемента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0140F209" w14:textId="77777777" w:rsidR="00036852" w:rsidRDefault="00000000">
            <w:pPr>
              <w:pStyle w:val="TableParagraph"/>
              <w:spacing w:before="145"/>
              <w:ind w:left="101" w:right="90"/>
              <w:rPr>
                <w:sz w:val="18"/>
              </w:rPr>
            </w:pPr>
            <w:r>
              <w:rPr>
                <w:sz w:val="18"/>
              </w:rPr>
              <w:t>см</w:t>
            </w:r>
          </w:p>
        </w:tc>
        <w:tc>
          <w:tcPr>
            <w:tcW w:w="1246" w:type="dxa"/>
          </w:tcPr>
          <w:p w14:paraId="339204E8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18,7х6,5х2,2</w:t>
            </w:r>
          </w:p>
        </w:tc>
        <w:tc>
          <w:tcPr>
            <w:tcW w:w="1246" w:type="dxa"/>
          </w:tcPr>
          <w:p w14:paraId="03D3169F" w14:textId="77777777" w:rsidR="00036852" w:rsidRDefault="00000000">
            <w:pPr>
              <w:pStyle w:val="TableParagraph"/>
              <w:spacing w:before="145"/>
              <w:ind w:right="100"/>
              <w:rPr>
                <w:sz w:val="18"/>
              </w:rPr>
            </w:pPr>
            <w:r>
              <w:rPr>
                <w:sz w:val="18"/>
              </w:rPr>
              <w:t>16,5х9,5х3,3</w:t>
            </w:r>
          </w:p>
        </w:tc>
        <w:tc>
          <w:tcPr>
            <w:tcW w:w="1248" w:type="dxa"/>
          </w:tcPr>
          <w:p w14:paraId="541784AD" w14:textId="77777777" w:rsidR="00036852" w:rsidRDefault="00000000">
            <w:pPr>
              <w:pStyle w:val="TableParagraph"/>
              <w:spacing w:before="145"/>
              <w:ind w:left="115" w:right="106"/>
              <w:rPr>
                <w:sz w:val="18"/>
              </w:rPr>
            </w:pPr>
            <w:r>
              <w:rPr>
                <w:sz w:val="18"/>
              </w:rPr>
              <w:t>16,5х9,5х3,3</w:t>
            </w:r>
          </w:p>
        </w:tc>
        <w:tc>
          <w:tcPr>
            <w:tcW w:w="1246" w:type="dxa"/>
          </w:tcPr>
          <w:p w14:paraId="2549B7CE" w14:textId="77777777" w:rsidR="00036852" w:rsidRDefault="00000000">
            <w:pPr>
              <w:pStyle w:val="TableParagraph"/>
              <w:spacing w:before="145"/>
              <w:ind w:right="106"/>
              <w:rPr>
                <w:sz w:val="18"/>
              </w:rPr>
            </w:pPr>
            <w:r>
              <w:rPr>
                <w:sz w:val="18"/>
              </w:rPr>
              <w:t>16,5х9,5х3,3</w:t>
            </w:r>
          </w:p>
        </w:tc>
        <w:tc>
          <w:tcPr>
            <w:tcW w:w="1248" w:type="dxa"/>
          </w:tcPr>
          <w:p w14:paraId="181D18A1" w14:textId="77777777" w:rsidR="00036852" w:rsidRDefault="00000000">
            <w:pPr>
              <w:pStyle w:val="TableParagraph"/>
              <w:spacing w:before="145"/>
              <w:ind w:left="115" w:right="105"/>
              <w:rPr>
                <w:sz w:val="18"/>
              </w:rPr>
            </w:pPr>
            <w:r>
              <w:rPr>
                <w:sz w:val="18"/>
              </w:rPr>
              <w:t>16,5х9,5х3,3</w:t>
            </w:r>
          </w:p>
        </w:tc>
        <w:tc>
          <w:tcPr>
            <w:tcW w:w="1246" w:type="dxa"/>
          </w:tcPr>
          <w:p w14:paraId="2F469435" w14:textId="77777777" w:rsidR="00036852" w:rsidRDefault="00000000">
            <w:pPr>
              <w:pStyle w:val="TableParagraph"/>
              <w:spacing w:before="145"/>
              <w:ind w:right="105"/>
              <w:rPr>
                <w:sz w:val="18"/>
              </w:rPr>
            </w:pPr>
            <w:r>
              <w:rPr>
                <w:sz w:val="18"/>
              </w:rPr>
              <w:t>16,5х,5х3,3</w:t>
            </w:r>
          </w:p>
        </w:tc>
        <w:tc>
          <w:tcPr>
            <w:tcW w:w="1294" w:type="dxa"/>
          </w:tcPr>
          <w:p w14:paraId="41B0862D" w14:textId="77777777" w:rsidR="00036852" w:rsidRDefault="00000000">
            <w:pPr>
              <w:pStyle w:val="TableParagraph"/>
              <w:spacing w:before="145"/>
              <w:ind w:left="160" w:right="154"/>
              <w:rPr>
                <w:sz w:val="18"/>
              </w:rPr>
            </w:pPr>
            <w:r>
              <w:rPr>
                <w:sz w:val="18"/>
              </w:rPr>
              <w:t>16,5х9,5х3,3</w:t>
            </w:r>
          </w:p>
        </w:tc>
      </w:tr>
      <w:tr w:rsidR="00036852" w14:paraId="5A1CC7E4" w14:textId="77777777">
        <w:trPr>
          <w:trHeight w:val="510"/>
        </w:trPr>
        <w:tc>
          <w:tcPr>
            <w:tcW w:w="425" w:type="dxa"/>
          </w:tcPr>
          <w:p w14:paraId="3B4665BB" w14:textId="77777777" w:rsidR="00036852" w:rsidRDefault="00000000">
            <w:pPr>
              <w:pStyle w:val="TableParagraph"/>
              <w:spacing w:before="145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58" w:type="dxa"/>
          </w:tcPr>
          <w:p w14:paraId="16B97EF1" w14:textId="77777777" w:rsidR="00036852" w:rsidRDefault="00000000">
            <w:pPr>
              <w:pStyle w:val="TableParagraph"/>
              <w:spacing w:before="14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Применяемые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хладоэлементы 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хладоэлемента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+</w:t>
            </w:r>
            <w:r>
              <w:rPr>
                <w:sz w:val="18"/>
              </w:rPr>
              <w:t>5%):</w:t>
            </w:r>
          </w:p>
        </w:tc>
        <w:tc>
          <w:tcPr>
            <w:tcW w:w="1008" w:type="dxa"/>
          </w:tcPr>
          <w:p w14:paraId="6547AC61" w14:textId="77777777" w:rsidR="00036852" w:rsidRDefault="00000000">
            <w:pPr>
              <w:pStyle w:val="TableParagraph"/>
              <w:spacing w:before="145"/>
              <w:ind w:left="101" w:right="93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/кг</w:t>
            </w:r>
          </w:p>
        </w:tc>
        <w:tc>
          <w:tcPr>
            <w:tcW w:w="1246" w:type="dxa"/>
          </w:tcPr>
          <w:p w14:paraId="09ACF45C" w14:textId="77777777" w:rsidR="00036852" w:rsidRDefault="00000000">
            <w:pPr>
              <w:pStyle w:val="TableParagraph"/>
              <w:spacing w:before="145"/>
              <w:ind w:right="102"/>
              <w:rPr>
                <w:sz w:val="18"/>
              </w:rPr>
            </w:pPr>
            <w:r>
              <w:rPr>
                <w:sz w:val="18"/>
              </w:rPr>
              <w:t>МХД-3/0,23</w:t>
            </w:r>
          </w:p>
        </w:tc>
        <w:tc>
          <w:tcPr>
            <w:tcW w:w="1246" w:type="dxa"/>
          </w:tcPr>
          <w:p w14:paraId="4B272F35" w14:textId="77777777" w:rsidR="00036852" w:rsidRDefault="00000000">
            <w:pPr>
              <w:pStyle w:val="TableParagraph"/>
              <w:spacing w:before="35" w:line="219" w:lineRule="exact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МХД-1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0,44</w:t>
            </w:r>
          </w:p>
          <w:p w14:paraId="394AF087" w14:textId="77777777" w:rsidR="00036852" w:rsidRDefault="00000000">
            <w:pPr>
              <w:pStyle w:val="TableParagraph"/>
              <w:spacing w:line="219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МХД-2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248" w:type="dxa"/>
          </w:tcPr>
          <w:p w14:paraId="0AFA3094" w14:textId="77777777" w:rsidR="00036852" w:rsidRDefault="00000000">
            <w:pPr>
              <w:pStyle w:val="TableParagraph"/>
              <w:spacing w:before="35" w:line="219" w:lineRule="exact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МХД-1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0,44</w:t>
            </w:r>
          </w:p>
          <w:p w14:paraId="3B2666D2" w14:textId="77777777" w:rsidR="00036852" w:rsidRDefault="00000000">
            <w:pPr>
              <w:pStyle w:val="TableParagraph"/>
              <w:spacing w:line="219" w:lineRule="exact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МХД-2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246" w:type="dxa"/>
          </w:tcPr>
          <w:p w14:paraId="4B4363F3" w14:textId="77777777" w:rsidR="00036852" w:rsidRDefault="00000000">
            <w:pPr>
              <w:pStyle w:val="TableParagraph"/>
              <w:spacing w:before="35" w:line="219" w:lineRule="exact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МХД-1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0,44</w:t>
            </w:r>
          </w:p>
          <w:p w14:paraId="735E3D10" w14:textId="77777777" w:rsidR="00036852" w:rsidRDefault="00000000">
            <w:pPr>
              <w:pStyle w:val="TableParagraph"/>
              <w:spacing w:line="219" w:lineRule="exact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МХД-2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248" w:type="dxa"/>
          </w:tcPr>
          <w:p w14:paraId="01597C36" w14:textId="77777777" w:rsidR="00036852" w:rsidRDefault="00000000">
            <w:pPr>
              <w:pStyle w:val="TableParagraph"/>
              <w:spacing w:before="35" w:line="219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МХД-1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0,44</w:t>
            </w:r>
          </w:p>
          <w:p w14:paraId="60FEDE96" w14:textId="77777777" w:rsidR="00036852" w:rsidRDefault="00000000">
            <w:pPr>
              <w:pStyle w:val="TableParagraph"/>
              <w:spacing w:line="219" w:lineRule="exact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МХД-2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246" w:type="dxa"/>
          </w:tcPr>
          <w:p w14:paraId="2CADF876" w14:textId="77777777" w:rsidR="00036852" w:rsidRDefault="00000000">
            <w:pPr>
              <w:pStyle w:val="TableParagraph"/>
              <w:spacing w:before="35" w:line="219" w:lineRule="exact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МХД-1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0,44</w:t>
            </w:r>
          </w:p>
          <w:p w14:paraId="29218F40" w14:textId="77777777" w:rsidR="00036852" w:rsidRDefault="00000000">
            <w:pPr>
              <w:pStyle w:val="TableParagraph"/>
              <w:spacing w:line="219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МХД-2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294" w:type="dxa"/>
          </w:tcPr>
          <w:p w14:paraId="07814F90" w14:textId="77777777" w:rsidR="00036852" w:rsidRDefault="00000000">
            <w:pPr>
              <w:pStyle w:val="TableParagraph"/>
              <w:spacing w:before="35" w:line="219" w:lineRule="exact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МХД-1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0,44</w:t>
            </w:r>
          </w:p>
          <w:p w14:paraId="06D5FB77" w14:textId="77777777" w:rsidR="00036852" w:rsidRDefault="00000000">
            <w:pPr>
              <w:pStyle w:val="TableParagraph"/>
              <w:spacing w:line="219" w:lineRule="exact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МХД-2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</w:tr>
      <w:tr w:rsidR="00036852" w14:paraId="10951C1E" w14:textId="77777777">
        <w:trPr>
          <w:trHeight w:val="508"/>
        </w:trPr>
        <w:tc>
          <w:tcPr>
            <w:tcW w:w="425" w:type="dxa"/>
          </w:tcPr>
          <w:p w14:paraId="1D2D507E" w14:textId="77777777" w:rsidR="00036852" w:rsidRDefault="00000000">
            <w:pPr>
              <w:pStyle w:val="TableParagraph"/>
              <w:spacing w:before="143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958" w:type="dxa"/>
          </w:tcPr>
          <w:p w14:paraId="6E75C35E" w14:textId="77777777" w:rsidR="00036852" w:rsidRDefault="00000000">
            <w:pPr>
              <w:pStyle w:val="TableParagraph"/>
              <w:spacing w:before="143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Рекомендованный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хладоэлементов:</w:t>
            </w:r>
          </w:p>
        </w:tc>
        <w:tc>
          <w:tcPr>
            <w:tcW w:w="1008" w:type="dxa"/>
          </w:tcPr>
          <w:p w14:paraId="36D4E5EF" w14:textId="77777777" w:rsidR="00036852" w:rsidRDefault="00000000">
            <w:pPr>
              <w:pStyle w:val="TableParagraph"/>
              <w:spacing w:before="143"/>
              <w:ind w:left="101" w:right="9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246" w:type="dxa"/>
          </w:tcPr>
          <w:p w14:paraId="2085D42C" w14:textId="77777777" w:rsidR="00036852" w:rsidRDefault="00000000">
            <w:pPr>
              <w:pStyle w:val="TableParagraph"/>
              <w:spacing w:before="143"/>
              <w:ind w:left="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6" w:type="dxa"/>
          </w:tcPr>
          <w:p w14:paraId="4929675D" w14:textId="77777777" w:rsidR="00036852" w:rsidRDefault="00000000">
            <w:pPr>
              <w:pStyle w:val="TableParagraph"/>
              <w:spacing w:before="143"/>
              <w:ind w:left="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8" w:type="dxa"/>
          </w:tcPr>
          <w:p w14:paraId="546F2A48" w14:textId="77777777" w:rsidR="00036852" w:rsidRDefault="00000000">
            <w:pPr>
              <w:pStyle w:val="TableParagraph"/>
              <w:spacing w:before="143"/>
              <w:ind w:left="1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6" w:type="dxa"/>
          </w:tcPr>
          <w:p w14:paraId="47B601A5" w14:textId="77777777" w:rsidR="00036852" w:rsidRDefault="00000000">
            <w:pPr>
              <w:pStyle w:val="TableParagraph"/>
              <w:spacing w:before="143"/>
              <w:ind w:right="10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48" w:type="dxa"/>
          </w:tcPr>
          <w:p w14:paraId="2C69E997" w14:textId="77777777" w:rsidR="00036852" w:rsidRDefault="00000000">
            <w:pPr>
              <w:pStyle w:val="TableParagraph"/>
              <w:spacing w:before="143"/>
              <w:ind w:left="115" w:right="10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46" w:type="dxa"/>
          </w:tcPr>
          <w:p w14:paraId="763306BE" w14:textId="77777777" w:rsidR="00036852" w:rsidRDefault="00000000">
            <w:pPr>
              <w:pStyle w:val="TableParagraph"/>
              <w:spacing w:before="143"/>
              <w:ind w:right="10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94" w:type="dxa"/>
          </w:tcPr>
          <w:p w14:paraId="1E968C67" w14:textId="77777777" w:rsidR="00036852" w:rsidRDefault="00000000">
            <w:pPr>
              <w:pStyle w:val="TableParagraph"/>
              <w:spacing w:before="143"/>
              <w:ind w:left="160" w:right="15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036852" w14:paraId="6655EFD7" w14:textId="77777777">
        <w:trPr>
          <w:trHeight w:val="236"/>
        </w:trPr>
        <w:tc>
          <w:tcPr>
            <w:tcW w:w="425" w:type="dxa"/>
            <w:tcBorders>
              <w:bottom w:val="nil"/>
            </w:tcBorders>
          </w:tcPr>
          <w:p w14:paraId="4364766D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8" w:type="dxa"/>
            <w:tcBorders>
              <w:bottom w:val="nil"/>
            </w:tcBorders>
          </w:tcPr>
          <w:p w14:paraId="0020110A" w14:textId="77777777" w:rsidR="00036852" w:rsidRDefault="00000000">
            <w:pPr>
              <w:pStyle w:val="TableParagraph"/>
              <w:spacing w:before="1" w:line="21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Ориентировочная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хладовоздействия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8" w:type="dxa"/>
            <w:tcBorders>
              <w:bottom w:val="nil"/>
            </w:tcBorders>
          </w:tcPr>
          <w:p w14:paraId="693A4D26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14:paraId="7CAEA490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14:paraId="52EC16E8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4637A004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14:paraId="5F029C35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14:paraId="022F8688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14:paraId="7448CABF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nil"/>
            </w:tcBorders>
          </w:tcPr>
          <w:p w14:paraId="2796FC33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36852" w14:paraId="4E7D7DAF" w14:textId="77777777">
        <w:trPr>
          <w:trHeight w:val="329"/>
        </w:trPr>
        <w:tc>
          <w:tcPr>
            <w:tcW w:w="425" w:type="dxa"/>
            <w:tcBorders>
              <w:top w:val="nil"/>
              <w:bottom w:val="nil"/>
            </w:tcBorders>
          </w:tcPr>
          <w:p w14:paraId="09DEF79B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14:paraId="49CDA962" w14:textId="77777777" w:rsidR="00036852" w:rsidRDefault="00000000">
            <w:pPr>
              <w:pStyle w:val="TableParagraph"/>
              <w:spacing w:line="203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температурного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термоконтейнера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71E7F7A7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6B14C6D0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71C113A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2ACD94B2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BCE341A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20B18F35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6CF9BDA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759ACB7D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36852" w14:paraId="54251541" w14:textId="77777777">
        <w:trPr>
          <w:trHeight w:val="660"/>
        </w:trPr>
        <w:tc>
          <w:tcPr>
            <w:tcW w:w="425" w:type="dxa"/>
            <w:tcBorders>
              <w:top w:val="nil"/>
              <w:bottom w:val="nil"/>
            </w:tcBorders>
          </w:tcPr>
          <w:p w14:paraId="3F4B8568" w14:textId="77777777" w:rsidR="00036852" w:rsidRDefault="00036852">
            <w:pPr>
              <w:pStyle w:val="TableParagraph"/>
              <w:spacing w:before="8"/>
              <w:ind w:left="0"/>
              <w:jc w:val="left"/>
              <w:rPr>
                <w:b/>
                <w:sz w:val="16"/>
              </w:rPr>
            </w:pPr>
          </w:p>
          <w:p w14:paraId="4F49B0A9" w14:textId="77777777" w:rsidR="00036852" w:rsidRDefault="00000000"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58" w:type="dxa"/>
            <w:tcBorders>
              <w:top w:val="nil"/>
              <w:bottom w:val="nil"/>
            </w:tcBorders>
          </w:tcPr>
          <w:p w14:paraId="590B20FB" w14:textId="77777777" w:rsidR="00036852" w:rsidRDefault="00000000">
            <w:pPr>
              <w:pStyle w:val="TableParagraph"/>
              <w:spacing w:before="93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  <w:p w14:paraId="1AFD1201" w14:textId="77777777" w:rsidR="00036852" w:rsidRDefault="00000000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+25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+43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С: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79A87B83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4F9757E9" w14:textId="77777777" w:rsidR="00036852" w:rsidRDefault="00000000">
            <w:pPr>
              <w:pStyle w:val="TableParagraph"/>
              <w:ind w:left="99" w:right="93"/>
              <w:rPr>
                <w:sz w:val="18"/>
              </w:rPr>
            </w:pPr>
            <w:r>
              <w:rPr>
                <w:sz w:val="18"/>
              </w:rPr>
              <w:t>час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C146147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34E4E69E" w14:textId="77777777" w:rsidR="00036852" w:rsidRDefault="00000000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4C6FFEC2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7F8D3DA0" w14:textId="77777777" w:rsidR="00036852" w:rsidRDefault="00000000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68822B91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64CE5109" w14:textId="77777777" w:rsidR="00036852" w:rsidRDefault="00000000">
            <w:pPr>
              <w:pStyle w:val="TableParagraph"/>
              <w:ind w:left="115" w:right="105"/>
              <w:rPr>
                <w:sz w:val="18"/>
              </w:rPr>
            </w:pP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36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5A07ADAB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739E6C6F" w14:textId="77777777" w:rsidR="00036852" w:rsidRDefault="00000000"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1FB2CD12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2971F100" w14:textId="77777777" w:rsidR="00036852" w:rsidRDefault="00000000">
            <w:pPr>
              <w:pStyle w:val="TableParagraph"/>
              <w:ind w:left="115" w:right="104"/>
              <w:rPr>
                <w:sz w:val="18"/>
              </w:rPr>
            </w:pPr>
            <w:r>
              <w:rPr>
                <w:sz w:val="18"/>
              </w:rPr>
              <w:t>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 62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13374F17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4BE1E0C6" w14:textId="77777777" w:rsidR="00036852" w:rsidRDefault="00000000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3378E758" w14:textId="77777777" w:rsidR="00036852" w:rsidRDefault="00036852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14:paraId="404FE586" w14:textId="77777777" w:rsidR="00036852" w:rsidRDefault="00000000">
            <w:pPr>
              <w:pStyle w:val="TableParagraph"/>
              <w:ind w:left="160" w:right="151"/>
              <w:rPr>
                <w:sz w:val="18"/>
              </w:rPr>
            </w:pP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/53</w:t>
            </w:r>
          </w:p>
        </w:tc>
      </w:tr>
      <w:tr w:rsidR="00036852" w14:paraId="2E162EF0" w14:textId="77777777">
        <w:trPr>
          <w:trHeight w:val="328"/>
        </w:trPr>
        <w:tc>
          <w:tcPr>
            <w:tcW w:w="425" w:type="dxa"/>
            <w:tcBorders>
              <w:top w:val="nil"/>
              <w:bottom w:val="nil"/>
            </w:tcBorders>
          </w:tcPr>
          <w:p w14:paraId="2DAD34B5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58" w:type="dxa"/>
            <w:tcBorders>
              <w:top w:val="nil"/>
              <w:bottom w:val="nil"/>
            </w:tcBorders>
          </w:tcPr>
          <w:p w14:paraId="68CBD247" w14:textId="77777777" w:rsidR="00036852" w:rsidRDefault="00000000">
            <w:pPr>
              <w:pStyle w:val="TableParagraph"/>
              <w:spacing w:before="93" w:line="21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+25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С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E4ED56B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615E4BBA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98C0119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0B1316D1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765F17C7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392034EA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14:paraId="239AC628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03B0BB82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36852" w14:paraId="393EC957" w14:textId="77777777">
        <w:trPr>
          <w:trHeight w:val="204"/>
        </w:trPr>
        <w:tc>
          <w:tcPr>
            <w:tcW w:w="425" w:type="dxa"/>
            <w:tcBorders>
              <w:top w:val="nil"/>
            </w:tcBorders>
          </w:tcPr>
          <w:p w14:paraId="24137652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8" w:type="dxa"/>
            <w:tcBorders>
              <w:top w:val="nil"/>
            </w:tcBorders>
          </w:tcPr>
          <w:p w14:paraId="19AEE60F" w14:textId="77777777" w:rsidR="00036852" w:rsidRDefault="00000000">
            <w:pPr>
              <w:pStyle w:val="TableParagraph"/>
              <w:spacing w:line="184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хладоэлементов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МХД-2):</w:t>
            </w:r>
          </w:p>
        </w:tc>
        <w:tc>
          <w:tcPr>
            <w:tcW w:w="1008" w:type="dxa"/>
            <w:tcBorders>
              <w:top w:val="nil"/>
            </w:tcBorders>
          </w:tcPr>
          <w:p w14:paraId="65BC7EC0" w14:textId="77777777" w:rsidR="00036852" w:rsidRDefault="00036852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14:paraId="0B577986" w14:textId="77777777" w:rsidR="00036852" w:rsidRDefault="00000000">
            <w:pPr>
              <w:pStyle w:val="TableParagraph"/>
              <w:spacing w:line="184" w:lineRule="exact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46" w:type="dxa"/>
            <w:tcBorders>
              <w:top w:val="nil"/>
            </w:tcBorders>
          </w:tcPr>
          <w:p w14:paraId="35DDC121" w14:textId="77777777" w:rsidR="00036852" w:rsidRDefault="00000000">
            <w:pPr>
              <w:pStyle w:val="TableParagraph"/>
              <w:spacing w:line="184" w:lineRule="exact"/>
              <w:ind w:right="10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48" w:type="dxa"/>
            <w:tcBorders>
              <w:top w:val="nil"/>
            </w:tcBorders>
          </w:tcPr>
          <w:p w14:paraId="1746D25A" w14:textId="77777777" w:rsidR="00036852" w:rsidRDefault="00000000">
            <w:pPr>
              <w:pStyle w:val="TableParagraph"/>
              <w:spacing w:line="184" w:lineRule="exact"/>
              <w:ind w:left="115" w:right="10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46" w:type="dxa"/>
            <w:tcBorders>
              <w:top w:val="nil"/>
            </w:tcBorders>
          </w:tcPr>
          <w:p w14:paraId="1300857D" w14:textId="77777777" w:rsidR="00036852" w:rsidRDefault="00000000">
            <w:pPr>
              <w:pStyle w:val="TableParagraph"/>
              <w:spacing w:line="184" w:lineRule="exact"/>
              <w:ind w:right="10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48" w:type="dxa"/>
            <w:tcBorders>
              <w:top w:val="nil"/>
            </w:tcBorders>
          </w:tcPr>
          <w:p w14:paraId="160DC822" w14:textId="77777777" w:rsidR="00036852" w:rsidRDefault="00000000">
            <w:pPr>
              <w:pStyle w:val="TableParagraph"/>
              <w:spacing w:line="184" w:lineRule="exact"/>
              <w:ind w:left="115" w:right="102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46" w:type="dxa"/>
            <w:tcBorders>
              <w:top w:val="nil"/>
            </w:tcBorders>
          </w:tcPr>
          <w:p w14:paraId="29C36AEA" w14:textId="77777777" w:rsidR="00036852" w:rsidRDefault="00000000">
            <w:pPr>
              <w:pStyle w:val="TableParagraph"/>
              <w:spacing w:line="184" w:lineRule="exact"/>
              <w:ind w:right="102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94" w:type="dxa"/>
            <w:tcBorders>
              <w:top w:val="nil"/>
            </w:tcBorders>
          </w:tcPr>
          <w:p w14:paraId="48E94D14" w14:textId="77777777" w:rsidR="00036852" w:rsidRDefault="00000000">
            <w:pPr>
              <w:pStyle w:val="TableParagraph"/>
              <w:spacing w:line="184" w:lineRule="exact"/>
              <w:ind w:left="160" w:right="15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</w:tbl>
    <w:p w14:paraId="38BED69D" w14:textId="77777777" w:rsidR="00036852" w:rsidRDefault="00036852">
      <w:pPr>
        <w:spacing w:before="10"/>
        <w:rPr>
          <w:b/>
          <w:sz w:val="35"/>
        </w:rPr>
      </w:pPr>
    </w:p>
    <w:sectPr w:rsidR="00036852">
      <w:type w:val="continuous"/>
      <w:pgSz w:w="16840" w:h="11910" w:orient="landscape"/>
      <w:pgMar w:top="100" w:right="2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2"/>
    <w:rsid w:val="00036852"/>
    <w:rsid w:val="00173646"/>
    <w:rsid w:val="003B5DD2"/>
    <w:rsid w:val="007D7106"/>
    <w:rsid w:val="007D75B9"/>
    <w:rsid w:val="00E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B81A"/>
  <w15:docId w15:val="{05EEBF0B-7354-4AB5-98D8-C6503EF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ind w:left="2014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Vuktor Chernetsov</cp:lastModifiedBy>
  <cp:revision>4</cp:revision>
  <dcterms:created xsi:type="dcterms:W3CDTF">2023-09-10T15:05:00Z</dcterms:created>
  <dcterms:modified xsi:type="dcterms:W3CDTF">2023-09-10T15:11:00Z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